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5" w:type="dxa"/>
        <w:jc w:val="center"/>
        <w:tblLook w:val="01E0" w:firstRow="1" w:lastRow="1" w:firstColumn="1" w:lastColumn="1" w:noHBand="0" w:noVBand="0"/>
      </w:tblPr>
      <w:tblGrid>
        <w:gridCol w:w="4405"/>
        <w:gridCol w:w="6210"/>
      </w:tblGrid>
      <w:tr w:rsidR="00CA5ACF" w:rsidRPr="00CA5ACF" w:rsidTr="009431A5">
        <w:trPr>
          <w:trHeight w:val="557"/>
          <w:jc w:val="center"/>
        </w:trPr>
        <w:tc>
          <w:tcPr>
            <w:tcW w:w="4405" w:type="dxa"/>
          </w:tcPr>
          <w:p w:rsidR="00CA5ACF" w:rsidRPr="00CA5ACF" w:rsidRDefault="00CA5ACF" w:rsidP="009431A5">
            <w:pPr>
              <w:jc w:val="center"/>
              <w:rPr>
                <w:sz w:val="24"/>
                <w:szCs w:val="24"/>
              </w:rPr>
            </w:pPr>
            <w:r w:rsidRPr="00CA5ACF">
              <w:rPr>
                <w:sz w:val="24"/>
                <w:szCs w:val="24"/>
              </w:rPr>
              <w:t>ỦY BAN NHÂN DÂN QUẬN 7</w:t>
            </w:r>
          </w:p>
          <w:p w:rsidR="00CA5ACF" w:rsidRPr="00CA5ACF" w:rsidRDefault="00CA5ACF" w:rsidP="009431A5">
            <w:pPr>
              <w:jc w:val="center"/>
              <w:rPr>
                <w:b/>
                <w:sz w:val="24"/>
                <w:szCs w:val="24"/>
              </w:rPr>
            </w:pPr>
            <w:r w:rsidRPr="00CA5ACF">
              <w:rPr>
                <w:b/>
                <w:sz w:val="24"/>
                <w:szCs w:val="24"/>
              </w:rPr>
              <w:t>PHÒNG GIÁO DỤC VÀ ĐÀO TẠO</w:t>
            </w:r>
          </w:p>
        </w:tc>
        <w:tc>
          <w:tcPr>
            <w:tcW w:w="6210" w:type="dxa"/>
          </w:tcPr>
          <w:p w:rsidR="00CA5ACF" w:rsidRPr="00CA5ACF" w:rsidRDefault="00CA5ACF" w:rsidP="009431A5">
            <w:pPr>
              <w:jc w:val="center"/>
              <w:rPr>
                <w:b/>
                <w:bCs/>
                <w:sz w:val="24"/>
                <w:szCs w:val="24"/>
              </w:rPr>
            </w:pPr>
            <w:r w:rsidRPr="00CA5ACF">
              <w:rPr>
                <w:b/>
                <w:bCs/>
                <w:sz w:val="24"/>
                <w:szCs w:val="24"/>
              </w:rPr>
              <w:t>CỘNG HÒA XÃ HỘI CHỦ NGHĨA VIỆT NAM</w:t>
            </w:r>
          </w:p>
          <w:p w:rsidR="00CA5ACF" w:rsidRPr="00CA5ACF" w:rsidRDefault="00CA5ACF" w:rsidP="009431A5">
            <w:pPr>
              <w:jc w:val="center"/>
              <w:rPr>
                <w:i/>
                <w:sz w:val="24"/>
                <w:szCs w:val="24"/>
                <w:lang w:val="vi-VN"/>
              </w:rPr>
            </w:pPr>
            <w:r w:rsidRPr="00CA5ACF">
              <w:rPr>
                <w:b/>
                <w:bCs/>
                <w:sz w:val="24"/>
                <w:szCs w:val="24"/>
              </w:rPr>
              <w:t>Độc lập – Tự do – Hạnh phúc</w:t>
            </w:r>
            <w:r w:rsidRPr="00CA5ACF">
              <w:rPr>
                <w:i/>
                <w:sz w:val="24"/>
                <w:szCs w:val="24"/>
              </w:rPr>
              <w:t xml:space="preserve">      </w:t>
            </w:r>
          </w:p>
        </w:tc>
      </w:tr>
      <w:tr w:rsidR="00CA5ACF" w:rsidRPr="00CA5ACF" w:rsidTr="009431A5">
        <w:trPr>
          <w:trHeight w:val="557"/>
          <w:jc w:val="center"/>
        </w:trPr>
        <w:tc>
          <w:tcPr>
            <w:tcW w:w="4405" w:type="dxa"/>
          </w:tcPr>
          <w:p w:rsidR="00CA5ACF" w:rsidRPr="00CA5ACF" w:rsidRDefault="00CA5ACF" w:rsidP="009431A5">
            <w:pPr>
              <w:spacing w:before="240"/>
              <w:jc w:val="center"/>
              <w:rPr>
                <w:sz w:val="24"/>
                <w:szCs w:val="24"/>
              </w:rPr>
            </w:pPr>
            <w:r w:rsidRPr="00CA5ACF">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525145</wp:posOffset>
                      </wp:positionH>
                      <wp:positionV relativeFrom="paragraph">
                        <wp:posOffset>13970</wp:posOffset>
                      </wp:positionV>
                      <wp:extent cx="1381125" cy="0"/>
                      <wp:effectExtent l="8255" t="11430" r="1079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0948C3" id="_x0000_t32" coordsize="21600,21600" o:spt="32" o:oned="t" path="m,l21600,21600e" filled="f">
                      <v:path arrowok="t" fillok="f" o:connecttype="none"/>
                      <o:lock v:ext="edit" shapetype="t"/>
                    </v:shapetype>
                    <v:shape id="Straight Arrow Connector 2" o:spid="_x0000_s1026" type="#_x0000_t32" style="position:absolute;margin-left:41.35pt;margin-top:1.1pt;width:10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"/>
                  </w:pict>
                </mc:Fallback>
              </mc:AlternateContent>
            </w:r>
            <w:r w:rsidRPr="00CA5ACF">
              <w:rPr>
                <w:sz w:val="24"/>
                <w:szCs w:val="24"/>
              </w:rPr>
              <w:t>Số</w:t>
            </w:r>
            <w:r w:rsidR="003777C8">
              <w:rPr>
                <w:sz w:val="24"/>
                <w:szCs w:val="24"/>
              </w:rPr>
              <w:t>:</w:t>
            </w:r>
            <w:r w:rsidRPr="00CA5ACF">
              <w:rPr>
                <w:sz w:val="24"/>
                <w:szCs w:val="24"/>
              </w:rPr>
              <w:t xml:space="preserve"> </w:t>
            </w:r>
            <w:r w:rsidR="00DE2EC3">
              <w:rPr>
                <w:sz w:val="24"/>
                <w:szCs w:val="24"/>
              </w:rPr>
              <w:t>1420</w:t>
            </w:r>
            <w:r w:rsidRPr="00CA5ACF">
              <w:rPr>
                <w:b/>
                <w:sz w:val="24"/>
                <w:szCs w:val="24"/>
              </w:rPr>
              <w:t>/</w:t>
            </w:r>
            <w:r w:rsidRPr="00CA5ACF">
              <w:rPr>
                <w:sz w:val="24"/>
                <w:szCs w:val="24"/>
              </w:rPr>
              <w:t>TB-GDĐT-THCS</w:t>
            </w:r>
          </w:p>
          <w:p w:rsidR="00CA5ACF" w:rsidRDefault="00CA5ACF" w:rsidP="009431A5">
            <w:pPr>
              <w:jc w:val="center"/>
              <w:rPr>
                <w:sz w:val="24"/>
                <w:szCs w:val="24"/>
              </w:rPr>
            </w:pPr>
          </w:p>
          <w:p w:rsidR="00F85AA3" w:rsidRPr="00CA5ACF" w:rsidRDefault="00F85AA3" w:rsidP="009431A5">
            <w:pPr>
              <w:jc w:val="center"/>
              <w:rPr>
                <w:sz w:val="24"/>
                <w:szCs w:val="24"/>
              </w:rPr>
            </w:pPr>
          </w:p>
        </w:tc>
        <w:tc>
          <w:tcPr>
            <w:tcW w:w="6210" w:type="dxa"/>
          </w:tcPr>
          <w:p w:rsidR="00CA5ACF" w:rsidRPr="00CA5ACF" w:rsidRDefault="00CA5ACF" w:rsidP="009431A5">
            <w:pPr>
              <w:jc w:val="center"/>
              <w:rPr>
                <w:bCs/>
                <w:i/>
                <w:sz w:val="24"/>
                <w:szCs w:val="24"/>
              </w:rPr>
            </w:pPr>
            <w:r w:rsidRPr="00CA5ACF">
              <w:rPr>
                <w:bCs/>
                <w:i/>
                <w:noProof/>
                <w:sz w:val="24"/>
                <w:szCs w:val="24"/>
              </w:rPr>
              <mc:AlternateContent>
                <mc:Choice Requires="wps">
                  <w:drawing>
                    <wp:anchor distT="0" distB="0" distL="114300" distR="114300" simplePos="0" relativeHeight="251660288" behindDoc="0" locked="0" layoutInCell="1" allowOverlap="1">
                      <wp:simplePos x="0" y="0"/>
                      <wp:positionH relativeFrom="column">
                        <wp:posOffset>958850</wp:posOffset>
                      </wp:positionH>
                      <wp:positionV relativeFrom="paragraph">
                        <wp:posOffset>5080</wp:posOffset>
                      </wp:positionV>
                      <wp:extent cx="1894840" cy="0"/>
                      <wp:effectExtent l="10160"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3DB8E" id="Straight Arrow Connector 1" o:spid="_x0000_s1026" type="#_x0000_t32" style="position:absolute;margin-left:75.5pt;margin-top:.4pt;width:14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qSJQIAAEo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"/>
                  </w:pict>
                </mc:Fallback>
              </mc:AlternateContent>
            </w:r>
          </w:p>
          <w:p w:rsidR="00CA5ACF" w:rsidRPr="00CA5ACF" w:rsidRDefault="00CA5ACF" w:rsidP="00DE2EC3">
            <w:pPr>
              <w:jc w:val="center"/>
              <w:rPr>
                <w:bCs/>
                <w:i/>
                <w:sz w:val="24"/>
                <w:szCs w:val="24"/>
              </w:rPr>
            </w:pPr>
            <w:r w:rsidRPr="00CA5ACF">
              <w:rPr>
                <w:bCs/>
                <w:i/>
                <w:sz w:val="24"/>
                <w:szCs w:val="24"/>
              </w:rPr>
              <w:t xml:space="preserve">Quận 7, ngày  </w:t>
            </w:r>
            <w:r w:rsidR="00DE2EC3">
              <w:rPr>
                <w:bCs/>
                <w:i/>
                <w:sz w:val="24"/>
                <w:szCs w:val="24"/>
              </w:rPr>
              <w:t>22</w:t>
            </w:r>
            <w:r w:rsidRPr="00CA5ACF">
              <w:rPr>
                <w:bCs/>
                <w:i/>
                <w:sz w:val="24"/>
                <w:szCs w:val="24"/>
              </w:rPr>
              <w:t xml:space="preserve">   tháng  </w:t>
            </w:r>
            <w:r w:rsidR="00DE2EC3">
              <w:rPr>
                <w:bCs/>
                <w:i/>
                <w:sz w:val="24"/>
                <w:szCs w:val="24"/>
              </w:rPr>
              <w:t>10</w:t>
            </w:r>
            <w:r w:rsidRPr="00CA5ACF">
              <w:rPr>
                <w:bCs/>
                <w:i/>
                <w:sz w:val="24"/>
                <w:szCs w:val="24"/>
              </w:rPr>
              <w:t xml:space="preserve">   năm 2019</w:t>
            </w:r>
          </w:p>
        </w:tc>
      </w:tr>
    </w:tbl>
    <w:p w:rsidR="00CA5ACF" w:rsidRDefault="00CA5ACF" w:rsidP="00466AAA">
      <w:pPr>
        <w:jc w:val="both"/>
        <w:rPr>
          <w:sz w:val="28"/>
          <w:szCs w:val="28"/>
        </w:rPr>
      </w:pPr>
      <w:r w:rsidRPr="00CA5ACF">
        <w:rPr>
          <w:sz w:val="28"/>
          <w:szCs w:val="28"/>
        </w:rPr>
        <w:tab/>
      </w:r>
      <w:r w:rsidRPr="00CA5ACF">
        <w:rPr>
          <w:sz w:val="28"/>
          <w:szCs w:val="28"/>
        </w:rPr>
        <w:tab/>
      </w:r>
      <w:r w:rsidRPr="00CA5ACF">
        <w:rPr>
          <w:sz w:val="28"/>
          <w:szCs w:val="28"/>
        </w:rPr>
        <w:tab/>
      </w:r>
      <w:r w:rsidRPr="00CA5ACF">
        <w:rPr>
          <w:sz w:val="28"/>
          <w:szCs w:val="28"/>
        </w:rPr>
        <w:tab/>
      </w:r>
    </w:p>
    <w:p w:rsidR="00224142" w:rsidRPr="00224142" w:rsidRDefault="00224142" w:rsidP="00224142">
      <w:pPr>
        <w:jc w:val="center"/>
        <w:rPr>
          <w:b/>
          <w:sz w:val="28"/>
          <w:szCs w:val="28"/>
        </w:rPr>
      </w:pPr>
      <w:r w:rsidRPr="00224142">
        <w:rPr>
          <w:b/>
          <w:sz w:val="28"/>
          <w:szCs w:val="28"/>
        </w:rPr>
        <w:t>THÔNG BÁO</w:t>
      </w:r>
    </w:p>
    <w:p w:rsidR="00224142" w:rsidRDefault="00224142" w:rsidP="00224142">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6C77AF13" wp14:editId="468452EE">
                <wp:simplePos x="0" y="0"/>
                <wp:positionH relativeFrom="column">
                  <wp:posOffset>2411730</wp:posOffset>
                </wp:positionH>
                <wp:positionV relativeFrom="paragraph">
                  <wp:posOffset>395605</wp:posOffset>
                </wp:positionV>
                <wp:extent cx="1147445"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1147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E8F0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9.9pt,31.15pt" to="280.2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" strokecolor="black [3200]" strokeweight=".5pt">
                <v:stroke joinstyle="miter"/>
              </v:line>
            </w:pict>
          </mc:Fallback>
        </mc:AlternateContent>
      </w:r>
      <w:r>
        <w:rPr>
          <w:b/>
          <w:sz w:val="28"/>
          <w:szCs w:val="28"/>
        </w:rPr>
        <w:tab/>
      </w:r>
      <w:r>
        <w:rPr>
          <w:b/>
          <w:sz w:val="28"/>
          <w:szCs w:val="28"/>
        </w:rPr>
        <w:tab/>
      </w:r>
      <w:r w:rsidRPr="00224142">
        <w:rPr>
          <w:b/>
          <w:sz w:val="28"/>
          <w:szCs w:val="28"/>
        </w:rPr>
        <w:t xml:space="preserve">Về Cuộc thi khoa học kỹ thuật học sinh trung học cơ sở cấp quận năm học 2019 </w:t>
      </w:r>
      <w:r>
        <w:rPr>
          <w:b/>
          <w:sz w:val="28"/>
          <w:szCs w:val="28"/>
        </w:rPr>
        <w:t>–</w:t>
      </w:r>
      <w:r w:rsidRPr="00224142">
        <w:rPr>
          <w:b/>
          <w:sz w:val="28"/>
          <w:szCs w:val="28"/>
        </w:rPr>
        <w:t xml:space="preserve"> 2020</w:t>
      </w:r>
    </w:p>
    <w:p w:rsidR="00224142" w:rsidRPr="00224142" w:rsidRDefault="00224142" w:rsidP="00224142">
      <w:pPr>
        <w:jc w:val="center"/>
        <w:rPr>
          <w:b/>
          <w:sz w:val="28"/>
          <w:szCs w:val="28"/>
        </w:rPr>
      </w:pPr>
    </w:p>
    <w:p w:rsidR="00CA5ACF" w:rsidRPr="00F85AA3" w:rsidRDefault="00CA5ACF" w:rsidP="006910F1">
      <w:pPr>
        <w:spacing w:line="276" w:lineRule="auto"/>
        <w:ind w:firstLine="567"/>
        <w:jc w:val="both"/>
        <w:rPr>
          <w:iCs/>
          <w:color w:val="000000"/>
          <w:sz w:val="28"/>
          <w:szCs w:val="28"/>
        </w:rPr>
      </w:pPr>
      <w:r w:rsidRPr="00F85AA3">
        <w:rPr>
          <w:sz w:val="28"/>
          <w:szCs w:val="28"/>
        </w:rPr>
        <w:tab/>
      </w:r>
      <w:r w:rsidRPr="00F85AA3">
        <w:rPr>
          <w:iCs/>
          <w:color w:val="000000"/>
          <w:sz w:val="28"/>
          <w:szCs w:val="28"/>
        </w:rPr>
        <w:t xml:space="preserve">Căn cứ công văn </w:t>
      </w:r>
      <w:r w:rsidR="006910F1" w:rsidRPr="00F85AA3">
        <w:rPr>
          <w:iCs/>
          <w:color w:val="000000"/>
          <w:sz w:val="28"/>
          <w:szCs w:val="28"/>
        </w:rPr>
        <w:t>s</w:t>
      </w:r>
      <w:r w:rsidRPr="00F85AA3">
        <w:rPr>
          <w:iCs/>
          <w:color w:val="000000"/>
          <w:sz w:val="28"/>
          <w:szCs w:val="28"/>
        </w:rPr>
        <w:t>ố</w:t>
      </w:r>
      <w:r w:rsidR="006910F1" w:rsidRPr="00F85AA3">
        <w:rPr>
          <w:iCs/>
          <w:color w:val="000000"/>
          <w:sz w:val="28"/>
          <w:szCs w:val="28"/>
        </w:rPr>
        <w:t xml:space="preserve"> </w:t>
      </w:r>
      <w:r w:rsidRPr="00F85AA3">
        <w:rPr>
          <w:iCs/>
          <w:color w:val="000000"/>
          <w:sz w:val="28"/>
          <w:szCs w:val="28"/>
        </w:rPr>
        <w:t>1039/GDĐT-THCS ngày 02 tháng 10 năm 2019 của Phòng Giáo dục và Đào tạo về Cuộc thi khoa học kỹ thuật (KHKT) học sinh trung học cơ sở (THCS) cấp quận năm học 2019 – 2020,</w:t>
      </w:r>
    </w:p>
    <w:p w:rsidR="00CA5ACF" w:rsidRPr="00F85AA3" w:rsidRDefault="00CA5ACF" w:rsidP="006910F1">
      <w:pPr>
        <w:spacing w:line="276" w:lineRule="auto"/>
        <w:jc w:val="both"/>
        <w:rPr>
          <w:sz w:val="28"/>
          <w:szCs w:val="28"/>
        </w:rPr>
      </w:pPr>
      <w:r w:rsidRPr="00F85AA3">
        <w:rPr>
          <w:sz w:val="28"/>
          <w:szCs w:val="28"/>
        </w:rPr>
        <w:tab/>
        <w:t xml:space="preserve">Phòng Giáo dục và Đào tạo </w:t>
      </w:r>
      <w:r w:rsidR="002A2E0E">
        <w:rPr>
          <w:sz w:val="28"/>
          <w:szCs w:val="28"/>
        </w:rPr>
        <w:t xml:space="preserve">(GDĐT) </w:t>
      </w:r>
      <w:r w:rsidRPr="00F85AA3">
        <w:rPr>
          <w:sz w:val="28"/>
          <w:szCs w:val="28"/>
        </w:rPr>
        <w:t>thông báo</w:t>
      </w:r>
      <w:r w:rsidR="00F85AA3" w:rsidRPr="00F85AA3">
        <w:rPr>
          <w:sz w:val="28"/>
          <w:szCs w:val="28"/>
        </w:rPr>
        <w:t xml:space="preserve"> </w:t>
      </w:r>
      <w:r w:rsidRPr="00F85AA3">
        <w:rPr>
          <w:sz w:val="28"/>
          <w:szCs w:val="28"/>
        </w:rPr>
        <w:t xml:space="preserve">về việc tổ chức Cuộc thi khoa học kỹ thuật học sinh </w:t>
      </w:r>
      <w:r w:rsidR="00466AAA">
        <w:rPr>
          <w:sz w:val="28"/>
          <w:szCs w:val="28"/>
        </w:rPr>
        <w:t>THCS</w:t>
      </w:r>
      <w:r w:rsidRPr="00F85AA3">
        <w:rPr>
          <w:sz w:val="28"/>
          <w:szCs w:val="28"/>
        </w:rPr>
        <w:t xml:space="preserve"> cấp quận năm học 2019-2020 như sau:</w:t>
      </w:r>
    </w:p>
    <w:p w:rsidR="00224142" w:rsidRPr="002A2E0E" w:rsidRDefault="00224142" w:rsidP="006910F1">
      <w:pPr>
        <w:pStyle w:val="NormalWeb"/>
        <w:spacing w:before="0" w:beforeAutospacing="0" w:after="0" w:afterAutospacing="0" w:line="276" w:lineRule="auto"/>
        <w:jc w:val="both"/>
        <w:rPr>
          <w:iCs/>
          <w:color w:val="000000"/>
          <w:sz w:val="28"/>
          <w:szCs w:val="28"/>
        </w:rPr>
      </w:pPr>
      <w:r>
        <w:rPr>
          <w:color w:val="333333"/>
          <w:sz w:val="28"/>
          <w:szCs w:val="28"/>
        </w:rPr>
        <w:tab/>
      </w:r>
      <w:r>
        <w:rPr>
          <w:sz w:val="28"/>
          <w:szCs w:val="28"/>
        </w:rPr>
        <w:t>1</w:t>
      </w:r>
      <w:r w:rsidRPr="00F85AA3">
        <w:rPr>
          <w:sz w:val="28"/>
          <w:szCs w:val="28"/>
        </w:rPr>
        <w:t xml:space="preserve">. </w:t>
      </w:r>
      <w:r>
        <w:rPr>
          <w:sz w:val="28"/>
          <w:szCs w:val="28"/>
        </w:rPr>
        <w:t>Điều chỉnh t</w:t>
      </w:r>
      <w:r w:rsidRPr="00F85AA3">
        <w:rPr>
          <w:sz w:val="28"/>
          <w:szCs w:val="28"/>
        </w:rPr>
        <w:t>hời gian dự thi</w:t>
      </w:r>
      <w:r>
        <w:rPr>
          <w:sz w:val="28"/>
          <w:szCs w:val="28"/>
        </w:rPr>
        <w:t>: vòng chung kết xếp hạng diễn ra</w:t>
      </w:r>
      <w:r w:rsidRPr="00F85AA3">
        <w:rPr>
          <w:sz w:val="28"/>
          <w:szCs w:val="28"/>
        </w:rPr>
        <w:t xml:space="preserve"> </w:t>
      </w:r>
      <w:r w:rsidR="002A2E0E" w:rsidRPr="00F85AA3">
        <w:rPr>
          <w:iCs/>
          <w:color w:val="000000"/>
          <w:sz w:val="28"/>
          <w:szCs w:val="28"/>
        </w:rPr>
        <w:t>lúc 7g30 ngày 30/10/2019 (thứ Tư) tại trường THCS Nguyễn Hữu Thọ</w:t>
      </w:r>
      <w:r w:rsidR="002A2E0E">
        <w:rPr>
          <w:iCs/>
          <w:color w:val="000000"/>
          <w:sz w:val="28"/>
          <w:szCs w:val="28"/>
        </w:rPr>
        <w:t xml:space="preserve"> (</w:t>
      </w:r>
      <w:r w:rsidRPr="00F85AA3">
        <w:rPr>
          <w:sz w:val="28"/>
          <w:szCs w:val="28"/>
        </w:rPr>
        <w:t xml:space="preserve">có điều chỉnh so với công văn </w:t>
      </w:r>
      <w:r w:rsidRPr="00F85AA3">
        <w:rPr>
          <w:iCs/>
          <w:color w:val="000000"/>
          <w:sz w:val="28"/>
          <w:szCs w:val="28"/>
        </w:rPr>
        <w:t>số 1039/GDĐT-THCS ngày 02 tháng 10 năm 201</w:t>
      </w:r>
      <w:r w:rsidR="002A2E0E">
        <w:rPr>
          <w:iCs/>
          <w:color w:val="000000"/>
          <w:sz w:val="28"/>
          <w:szCs w:val="28"/>
        </w:rPr>
        <w:t>9 của Phòng GDĐT).</w:t>
      </w:r>
      <w:r w:rsidR="00CA5ACF" w:rsidRPr="00F85AA3">
        <w:rPr>
          <w:color w:val="333333"/>
          <w:sz w:val="28"/>
          <w:szCs w:val="28"/>
        </w:rPr>
        <w:tab/>
      </w:r>
    </w:p>
    <w:p w:rsidR="00CA5ACF" w:rsidRPr="00F85AA3" w:rsidRDefault="002A2E0E" w:rsidP="006910F1">
      <w:pPr>
        <w:pStyle w:val="NormalWeb"/>
        <w:spacing w:before="0" w:beforeAutospacing="0" w:after="0" w:afterAutospacing="0" w:line="276" w:lineRule="auto"/>
        <w:jc w:val="both"/>
        <w:rPr>
          <w:color w:val="333333"/>
          <w:sz w:val="28"/>
          <w:szCs w:val="28"/>
        </w:rPr>
      </w:pPr>
      <w:r>
        <w:rPr>
          <w:color w:val="333333"/>
          <w:sz w:val="28"/>
          <w:szCs w:val="28"/>
        </w:rPr>
        <w:tab/>
        <w:t>2</w:t>
      </w:r>
      <w:r w:rsidR="00F85AA3" w:rsidRPr="00F85AA3">
        <w:rPr>
          <w:color w:val="333333"/>
          <w:sz w:val="28"/>
          <w:szCs w:val="28"/>
        </w:rPr>
        <w:t xml:space="preserve">. </w:t>
      </w:r>
      <w:r>
        <w:rPr>
          <w:color w:val="333333"/>
          <w:sz w:val="28"/>
          <w:szCs w:val="28"/>
        </w:rPr>
        <w:t>C</w:t>
      </w:r>
      <w:r w:rsidR="00CA5ACF" w:rsidRPr="00F85AA3">
        <w:rPr>
          <w:color w:val="333333"/>
          <w:sz w:val="28"/>
          <w:szCs w:val="28"/>
        </w:rPr>
        <w:t>ông tác</w:t>
      </w:r>
      <w:r>
        <w:rPr>
          <w:color w:val="333333"/>
          <w:sz w:val="28"/>
          <w:szCs w:val="28"/>
        </w:rPr>
        <w:t xml:space="preserve"> chuẩn bị</w:t>
      </w:r>
      <w:r w:rsidR="00CA5ACF" w:rsidRPr="00F85AA3">
        <w:rPr>
          <w:color w:val="333333"/>
          <w:sz w:val="28"/>
          <w:szCs w:val="28"/>
        </w:rPr>
        <w:t xml:space="preserve"> tổ chức </w:t>
      </w:r>
      <w:r w:rsidR="00F85AA3">
        <w:rPr>
          <w:color w:val="333333"/>
          <w:sz w:val="28"/>
          <w:szCs w:val="28"/>
        </w:rPr>
        <w:t>c</w:t>
      </w:r>
      <w:r w:rsidR="00CA5ACF" w:rsidRPr="00F85AA3">
        <w:rPr>
          <w:color w:val="333333"/>
          <w:sz w:val="28"/>
          <w:szCs w:val="28"/>
        </w:rPr>
        <w:t>uộc thi:</w:t>
      </w:r>
    </w:p>
    <w:p w:rsidR="00CA5ACF" w:rsidRDefault="002A2E0E" w:rsidP="006910F1">
      <w:pPr>
        <w:pStyle w:val="NormalWeb"/>
        <w:spacing w:before="0" w:beforeAutospacing="0" w:after="0" w:afterAutospacing="0" w:line="276" w:lineRule="auto"/>
        <w:jc w:val="both"/>
        <w:rPr>
          <w:sz w:val="28"/>
          <w:szCs w:val="28"/>
        </w:rPr>
      </w:pPr>
      <w:r>
        <w:rPr>
          <w:color w:val="333333"/>
          <w:sz w:val="28"/>
          <w:szCs w:val="28"/>
        </w:rPr>
        <w:tab/>
      </w:r>
      <w:r w:rsidR="006910F1" w:rsidRPr="00F85AA3">
        <w:rPr>
          <w:color w:val="333333"/>
          <w:sz w:val="28"/>
          <w:szCs w:val="28"/>
        </w:rPr>
        <w:t xml:space="preserve"> </w:t>
      </w:r>
      <w:r>
        <w:rPr>
          <w:sz w:val="28"/>
          <w:szCs w:val="28"/>
        </w:rPr>
        <w:t xml:space="preserve">Hiệu trưởng </w:t>
      </w:r>
      <w:r w:rsidR="006910F1" w:rsidRPr="00F85AA3">
        <w:rPr>
          <w:sz w:val="28"/>
          <w:szCs w:val="28"/>
        </w:rPr>
        <w:t xml:space="preserve">các trường có tham gia </w:t>
      </w:r>
      <w:r>
        <w:rPr>
          <w:sz w:val="28"/>
          <w:szCs w:val="28"/>
        </w:rPr>
        <w:t>dự</w:t>
      </w:r>
      <w:r w:rsidR="006910F1" w:rsidRPr="00F85AA3">
        <w:rPr>
          <w:sz w:val="28"/>
          <w:szCs w:val="28"/>
        </w:rPr>
        <w:t xml:space="preserve"> thi </w:t>
      </w:r>
      <w:r>
        <w:rPr>
          <w:sz w:val="28"/>
          <w:szCs w:val="28"/>
        </w:rPr>
        <w:t>cử cán bộ quản lý tham dự cuộc họp với Phòng GDĐT:</w:t>
      </w:r>
    </w:p>
    <w:p w:rsidR="002A2E0E" w:rsidRPr="00F85AA3" w:rsidRDefault="002A2E0E" w:rsidP="006910F1">
      <w:pPr>
        <w:pStyle w:val="NormalWeb"/>
        <w:spacing w:before="0" w:beforeAutospacing="0" w:after="0" w:afterAutospacing="0" w:line="276" w:lineRule="auto"/>
        <w:jc w:val="both"/>
        <w:rPr>
          <w:sz w:val="28"/>
          <w:szCs w:val="28"/>
        </w:rPr>
      </w:pPr>
      <w:r>
        <w:rPr>
          <w:sz w:val="28"/>
          <w:szCs w:val="28"/>
        </w:rPr>
        <w:tab/>
        <w:t>- Nội dung: triển khai công tác chuẩn bị của các đội thi và thể lệ cuộc thi.</w:t>
      </w:r>
    </w:p>
    <w:p w:rsidR="006910F1" w:rsidRPr="00F85AA3" w:rsidRDefault="00F85AA3" w:rsidP="006910F1">
      <w:pPr>
        <w:pStyle w:val="NormalWeb"/>
        <w:spacing w:before="0" w:beforeAutospacing="0" w:after="0" w:afterAutospacing="0" w:line="276" w:lineRule="auto"/>
        <w:jc w:val="both"/>
        <w:rPr>
          <w:sz w:val="28"/>
          <w:szCs w:val="28"/>
        </w:rPr>
      </w:pPr>
      <w:r w:rsidRPr="00F85AA3">
        <w:rPr>
          <w:sz w:val="28"/>
          <w:szCs w:val="28"/>
        </w:rPr>
        <w:tab/>
        <w:t>-</w:t>
      </w:r>
      <w:r w:rsidR="006910F1" w:rsidRPr="00F85AA3">
        <w:rPr>
          <w:sz w:val="28"/>
          <w:szCs w:val="28"/>
        </w:rPr>
        <w:t xml:space="preserve"> Thời gian: 8g00 ngày 24/10/2019 (thứ Năm).</w:t>
      </w:r>
    </w:p>
    <w:p w:rsidR="006910F1" w:rsidRPr="00F85AA3" w:rsidRDefault="00F85AA3" w:rsidP="006910F1">
      <w:pPr>
        <w:pStyle w:val="NormalWeb"/>
        <w:spacing w:before="0" w:beforeAutospacing="0" w:after="0" w:afterAutospacing="0" w:line="276" w:lineRule="auto"/>
        <w:jc w:val="both"/>
        <w:rPr>
          <w:sz w:val="28"/>
          <w:szCs w:val="28"/>
        </w:rPr>
      </w:pPr>
      <w:r w:rsidRPr="00F85AA3">
        <w:rPr>
          <w:sz w:val="28"/>
          <w:szCs w:val="28"/>
        </w:rPr>
        <w:tab/>
        <w:t>-</w:t>
      </w:r>
      <w:r w:rsidR="006910F1" w:rsidRPr="00F85AA3">
        <w:rPr>
          <w:sz w:val="28"/>
          <w:szCs w:val="28"/>
        </w:rPr>
        <w:t xml:space="preserve"> Địa điểm: Trường THCS Huỳnh Tấn Phát.</w:t>
      </w:r>
    </w:p>
    <w:p w:rsidR="00544C02" w:rsidRPr="00F85AA3" w:rsidRDefault="00F85AA3" w:rsidP="006910F1">
      <w:pPr>
        <w:pStyle w:val="NormalWeb"/>
        <w:spacing w:before="0" w:beforeAutospacing="0" w:after="0" w:afterAutospacing="0" w:line="276" w:lineRule="auto"/>
        <w:jc w:val="both"/>
        <w:rPr>
          <w:iCs/>
          <w:color w:val="000000"/>
          <w:sz w:val="28"/>
          <w:szCs w:val="28"/>
        </w:rPr>
      </w:pPr>
      <w:r w:rsidRPr="00F85AA3">
        <w:rPr>
          <w:sz w:val="28"/>
          <w:szCs w:val="28"/>
        </w:rPr>
        <w:tab/>
      </w:r>
      <w:r w:rsidR="000F6F0C">
        <w:rPr>
          <w:sz w:val="28"/>
          <w:szCs w:val="28"/>
        </w:rPr>
        <w:t>Đ</w:t>
      </w:r>
      <w:r w:rsidR="00544C02">
        <w:rPr>
          <w:iCs/>
          <w:color w:val="000000"/>
          <w:sz w:val="28"/>
          <w:szCs w:val="28"/>
        </w:rPr>
        <w:t xml:space="preserve">ề nghị </w:t>
      </w:r>
      <w:r w:rsidR="008D508D">
        <w:rPr>
          <w:iCs/>
          <w:color w:val="000000"/>
          <w:sz w:val="28"/>
          <w:szCs w:val="28"/>
        </w:rPr>
        <w:t>Hiệu trưởng quan tâm triển khai thực hiện đúng theo các văn bản hướng dẫn của Phòng GDĐT./.</w:t>
      </w:r>
    </w:p>
    <w:p w:rsidR="00F85AA3" w:rsidRDefault="00F85AA3" w:rsidP="006910F1">
      <w:pPr>
        <w:pStyle w:val="NormalWeb"/>
        <w:spacing w:before="0" w:beforeAutospacing="0" w:after="0" w:afterAutospacing="0" w:line="276" w:lineRule="auto"/>
        <w:jc w:val="both"/>
        <w:rPr>
          <w:iCs/>
          <w:color w:val="000000"/>
          <w:sz w:val="28"/>
          <w:szCs w:val="28"/>
        </w:rPr>
      </w:pPr>
    </w:p>
    <w:p w:rsidR="00F85AA3" w:rsidRPr="00F85AA3" w:rsidRDefault="00F85AA3" w:rsidP="00E54508">
      <w:pPr>
        <w:pStyle w:val="NormalWeb"/>
        <w:tabs>
          <w:tab w:val="center" w:pos="7513"/>
        </w:tabs>
        <w:spacing w:before="0" w:beforeAutospacing="0" w:after="0" w:afterAutospacing="0" w:line="276" w:lineRule="auto"/>
        <w:jc w:val="both"/>
        <w:rPr>
          <w:iCs/>
          <w:color w:val="000000"/>
        </w:rPr>
      </w:pPr>
      <w:r w:rsidRPr="00F85AA3">
        <w:rPr>
          <w:iCs/>
          <w:color w:val="000000"/>
        </w:rPr>
        <w:t>Nơi nhận:</w:t>
      </w:r>
      <w:r>
        <w:rPr>
          <w:iCs/>
          <w:color w:val="000000"/>
        </w:rPr>
        <w:tab/>
      </w:r>
      <w:r w:rsidRPr="00F85AA3">
        <w:rPr>
          <w:b/>
          <w:iCs/>
          <w:color w:val="000000"/>
          <w:sz w:val="28"/>
        </w:rPr>
        <w:t>TRƯỞNG PHÒNG</w:t>
      </w:r>
      <w:r>
        <w:rPr>
          <w:iCs/>
          <w:color w:val="000000"/>
        </w:rPr>
        <w:tab/>
      </w:r>
    </w:p>
    <w:p w:rsidR="00F85AA3" w:rsidRPr="00F85AA3" w:rsidRDefault="00F85AA3" w:rsidP="006910F1">
      <w:pPr>
        <w:pStyle w:val="NormalWeb"/>
        <w:spacing w:before="0" w:beforeAutospacing="0" w:after="0" w:afterAutospacing="0" w:line="276" w:lineRule="auto"/>
        <w:jc w:val="both"/>
        <w:rPr>
          <w:iCs/>
          <w:color w:val="000000"/>
        </w:rPr>
      </w:pPr>
      <w:r w:rsidRPr="00F85AA3">
        <w:rPr>
          <w:iCs/>
          <w:color w:val="000000"/>
        </w:rPr>
        <w:t>- Như trên;</w:t>
      </w:r>
    </w:p>
    <w:p w:rsidR="00F85AA3" w:rsidRDefault="00F85AA3" w:rsidP="00DE2EC3">
      <w:pPr>
        <w:pStyle w:val="NormalWeb"/>
        <w:tabs>
          <w:tab w:val="center" w:pos="7513"/>
        </w:tabs>
        <w:spacing w:before="0" w:beforeAutospacing="0" w:after="0" w:afterAutospacing="0" w:line="276" w:lineRule="auto"/>
        <w:jc w:val="both"/>
        <w:rPr>
          <w:iCs/>
          <w:color w:val="000000"/>
        </w:rPr>
      </w:pPr>
      <w:r w:rsidRPr="00F85AA3">
        <w:rPr>
          <w:iCs/>
          <w:color w:val="000000"/>
        </w:rPr>
        <w:t>- Lưu VT, Tổ THCS.</w:t>
      </w:r>
      <w:r w:rsidR="00DE2EC3">
        <w:rPr>
          <w:iCs/>
          <w:color w:val="000000"/>
        </w:rPr>
        <w:tab/>
      </w:r>
      <w:r w:rsidR="00DE2EC3" w:rsidRPr="00DE2EC3">
        <w:rPr>
          <w:i/>
          <w:iCs/>
          <w:color w:val="000000"/>
        </w:rPr>
        <w:t>(đã ký và đóng dấu)</w:t>
      </w:r>
    </w:p>
    <w:p w:rsidR="00F85AA3" w:rsidRDefault="00F85AA3" w:rsidP="00F85AA3">
      <w:pPr>
        <w:pStyle w:val="NormalWeb"/>
        <w:tabs>
          <w:tab w:val="center" w:pos="7938"/>
        </w:tabs>
        <w:spacing w:before="0" w:beforeAutospacing="0" w:after="0" w:afterAutospacing="0" w:line="276" w:lineRule="auto"/>
        <w:jc w:val="both"/>
        <w:rPr>
          <w:iCs/>
          <w:color w:val="000000"/>
        </w:rPr>
      </w:pPr>
      <w:r>
        <w:rPr>
          <w:iCs/>
          <w:color w:val="000000"/>
        </w:rPr>
        <w:tab/>
      </w:r>
    </w:p>
    <w:p w:rsidR="00F85AA3" w:rsidRDefault="00F85AA3" w:rsidP="00F85AA3">
      <w:pPr>
        <w:pStyle w:val="NormalWeb"/>
        <w:tabs>
          <w:tab w:val="center" w:pos="7938"/>
        </w:tabs>
        <w:spacing w:before="0" w:beforeAutospacing="0" w:after="0" w:afterAutospacing="0" w:line="276" w:lineRule="auto"/>
        <w:jc w:val="both"/>
        <w:rPr>
          <w:iCs/>
          <w:color w:val="000000"/>
        </w:rPr>
      </w:pPr>
      <w:r>
        <w:rPr>
          <w:iCs/>
          <w:color w:val="000000"/>
        </w:rPr>
        <w:tab/>
      </w:r>
    </w:p>
    <w:p w:rsidR="00F85AA3" w:rsidRPr="00F85AA3" w:rsidRDefault="00F85AA3" w:rsidP="00E54508">
      <w:pPr>
        <w:pStyle w:val="NormalWeb"/>
        <w:tabs>
          <w:tab w:val="center" w:pos="7513"/>
        </w:tabs>
        <w:spacing w:before="0" w:beforeAutospacing="0" w:after="0" w:afterAutospacing="0" w:line="276" w:lineRule="auto"/>
        <w:jc w:val="both"/>
        <w:rPr>
          <w:b/>
          <w:iCs/>
          <w:color w:val="000000"/>
          <w:sz w:val="28"/>
          <w:szCs w:val="28"/>
        </w:rPr>
      </w:pPr>
      <w:r>
        <w:rPr>
          <w:iCs/>
          <w:color w:val="000000"/>
        </w:rPr>
        <w:tab/>
      </w:r>
      <w:bookmarkStart w:id="0" w:name="_GoBack"/>
      <w:bookmarkEnd w:id="0"/>
      <w:r w:rsidRPr="00F85AA3">
        <w:rPr>
          <w:b/>
          <w:iCs/>
          <w:color w:val="000000"/>
          <w:sz w:val="28"/>
          <w:szCs w:val="28"/>
        </w:rPr>
        <w:t>Ngô Xuân Đông</w:t>
      </w:r>
    </w:p>
    <w:p w:rsidR="00F85AA3" w:rsidRDefault="00F85AA3" w:rsidP="006910F1">
      <w:pPr>
        <w:pStyle w:val="NormalWeb"/>
        <w:spacing w:before="0" w:beforeAutospacing="0" w:after="0" w:afterAutospacing="0" w:line="276" w:lineRule="auto"/>
        <w:jc w:val="both"/>
        <w:rPr>
          <w:iCs/>
          <w:color w:val="000000"/>
        </w:rPr>
      </w:pPr>
    </w:p>
    <w:p w:rsidR="00F85AA3" w:rsidRPr="00F85AA3" w:rsidRDefault="00F85AA3" w:rsidP="006910F1">
      <w:pPr>
        <w:pStyle w:val="NormalWeb"/>
        <w:spacing w:before="0" w:beforeAutospacing="0" w:after="0" w:afterAutospacing="0" w:line="276" w:lineRule="auto"/>
        <w:jc w:val="both"/>
      </w:pPr>
    </w:p>
    <w:sectPr w:rsidR="00F85AA3" w:rsidRPr="00F85AA3" w:rsidSect="00FB164C">
      <w:pgSz w:w="12240" w:h="15840"/>
      <w:pgMar w:top="1134" w:right="1134" w:bottom="1134" w:left="1701" w:header="720" w:footer="18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CF"/>
    <w:rsid w:val="000F6F0C"/>
    <w:rsid w:val="00224142"/>
    <w:rsid w:val="002A2E0E"/>
    <w:rsid w:val="003777C8"/>
    <w:rsid w:val="003A1A54"/>
    <w:rsid w:val="004131C7"/>
    <w:rsid w:val="00466AAA"/>
    <w:rsid w:val="00544C02"/>
    <w:rsid w:val="006774AC"/>
    <w:rsid w:val="006910F1"/>
    <w:rsid w:val="008D508D"/>
    <w:rsid w:val="00CA5ACF"/>
    <w:rsid w:val="00D849D3"/>
    <w:rsid w:val="00DE2EC3"/>
    <w:rsid w:val="00E54508"/>
    <w:rsid w:val="00F85AA3"/>
    <w:rsid w:val="00FB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E3726-DEB9-46C0-B517-9B6477BA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ACF"/>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AC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77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4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DuyThinh</dc:creator>
  <cp:keywords/>
  <dc:description/>
  <cp:lastModifiedBy>DuyThinh</cp:lastModifiedBy>
  <cp:revision>8</cp:revision>
  <cp:lastPrinted>2019-10-22T08:32:00Z</cp:lastPrinted>
  <dcterms:created xsi:type="dcterms:W3CDTF">2019-10-21T08:50:00Z</dcterms:created>
  <dcterms:modified xsi:type="dcterms:W3CDTF">2019-10-22T09:09:00Z</dcterms:modified>
</cp:coreProperties>
</file>